
<file path=[Content_Types].xml>��< ? x m l   v e r s i o n = " 1 . 0 "   e n c o d i n g = " U T F - 1 6 "   s t a n d a l o n e = " y e s " ? > < T y p e s   x m l n s = " h t t p : / / s c h e m a s . o p e n x m l f o r m a t s . o r g / p a c k a g e / 2 0 0 6 / c o n t e n t - t y p e s " > < D e f a u l t   E x t e n s i o n = " r e l s "   C o n t e n t T y p e = " a p p l i c a t i o n / v n d . o p e n x m l f o r m a t s - p a c k a g e . r e l a t i o n s h i p s + x m l "   / > < D e f a u l t   E x t e n s i o n = " x m l "   C o n t e n t T y p e = " a p p l i c a t i o 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d o c u m e n t . x m l "   C o n t e n t T y p e = " a p p l i c a t i o n / v n d . o p e n x m l f o r m a t s - o f f i c e d o c u m e n t . w o r d p r o c e s s i n g m l . d o c u m e n t . m a i n + 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4C" w:rsidRPr="006D70EA" w:rsidRDefault="00CC3B4C">
      <w:pPr>
        <w:rPr>
          <w:sz w:val="24"/>
          <w:szCs w:val="24"/>
          <w:smallCaps w:val="false"/>
          <w:caps w:val="false"/>
          <w:u w:val="none"/>
          <w:highlight w:val="none"/>
          <w:color w:val="auto"/>
          <w:vanish w:val="false"/>
          <w:strike w:val="false"/>
          <w:i w:val="false"/>
          <w:b w:val="tru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true"/>
          <w:rFonts w:hAnsi="Calibri" w:eastAsia="Calibri" w:ascii="Calibri"/>
          <w:shadow w:val="false"/>
          <w:vertAlign w:val="baseline"/>
          <w:effect w:val="none"/>
        </w:rPr>
        <w:t xml:space="preserve">Testing Word</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Microsoft has two of the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world's</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strongest software products in its line up. One of these is the Windows operating system, in use in every office I've ever worked in, and in use in most homes, too. </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The other is Office, which is just as ubiquitous and  all pervasive. Obviously, if a smartphone is running Windows, the integration with Office must be pretty good, too. Right?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single"/>
          <w:highlight w:val="none"/>
          <w:color w:val="auto"/>
          <w:vanish w:val="false"/>
          <w:strike w:val="false"/>
          <w:i w:val="false"/>
          <w:b w:val="false"/>
          <w:rFonts w:hAnsi="Calibri" w:eastAsia="Calibri" w:ascii="Calibri"/>
          <w:shadow w:val="false"/>
          <w:vertAlign w:val="baseline"/>
          <w:effect w:val="none"/>
        </w:rPr>
        <w:t xml:space="preserve">The software</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The Mozart comes with a version of Office pre-installed. This includes mobile versions of </w:t>
      </w: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Word</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w:t>
      </w: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Excel</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and </w:t>
      </w: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OneNote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(the finest piece of software ever to come out of Redmond). It also has a </w:t>
      </w: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PowerPoint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reader, although I haven't tested it yet. It seems that you can only create new </w:t>
      </w: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OneNote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w:t>
      </w: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Word</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and</w:t>
      </w: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 Excel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documents. I must remember to test if you can edit existing </w:t>
      </w: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PowerPoint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documents. </w:t>
      </w:r>
      <w:commentRangeEnd w:id="2"/>
      <w:r>
        <w:rPr>
          <w:rStyle w:val="CommentReference"/>
        </w:rPr>
        <w:commentReference w:id="2"/>
      </w:r>
      <w:commentRangeStart w:id="2"/>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6"/>
          <w:szCs w:val="24"/>
          <w:smallCaps w:val="false"/>
          <w:caps w:val="false"/>
          <w:u w:val="single"/>
          <w:highlight w:val="none"/>
          <w:color w:val="auto"/>
          <w:vanish w:val="false"/>
          <w:strike w:val="false"/>
          <w:i w:val="false"/>
          <w:b w:val="false"/>
          <w:rFonts w:hAnsi="Calibri" w:eastAsia="Calibri" w:ascii="Calibri"/>
          <w:shadow w:val="false"/>
          <w:vertAlign w:val="baseline"/>
          <w:effect w:val="none"/>
        </w:rPr>
        <w:t xml:space="preserve">The Acid Test</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I originally drafted this blog post in Word on the phone. For the curious, I've made the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docx</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file available for download so you can see for yourself how it handles formatting. </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Word is a very friendly app to scratch out ideas. I wouldn't want to have to write anything too large or complex, but the editing is nifty, responsive and unobtrusive. </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I haven't tried reading anything complex in the app though. I don't have a need for that functionality. If you have a document you would like to see rendered on the WP7 interface, just drop me a line in the comments. </w:t>
      </w:r>
    </w:p>
    <w:p>
      <w:pPr>
        <w:rPr>
          <w:sz w:val="26"/>
          <w:szCs w:val="24"/>
          <w:smallCaps w:val="false"/>
          <w:caps w:val="false"/>
          <w:u w:val="singl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6"/>
          <w:szCs w:val="24"/>
          <w:smallCaps w:val="false"/>
          <w:caps w:val="false"/>
          <w:u w:val="single"/>
          <w:highlight w:val="none"/>
          <w:color w:val="auto"/>
          <w:vanish w:val="false"/>
          <w:strike w:val="false"/>
          <w:i w:val="false"/>
          <w:b w:val="false"/>
          <w:rFonts w:hAnsi="Calibri" w:eastAsia="Calibri" w:ascii="Calibri"/>
          <w:shadow w:val="false"/>
          <w:vertAlign w:val="baseline"/>
          <w:effect w:val="none"/>
        </w:rPr>
        <w:t xml:space="preserve">BONUS EXTRA FOR THE</w:t>
      </w:r>
      <w:r>
        <w:rPr>
          <w:sz w:val="26"/>
          <w:szCs w:val="24"/>
          <w:smallCaps w:val="false"/>
          <w:caps w:val="false"/>
          <w:u w:val="single"/>
          <w:highlight w:val="none"/>
          <w:color w:val="auto"/>
          <w:vanish w:val="false"/>
          <w:strike w:val="false"/>
          <w:i w:val="false"/>
          <w:b w:val="false"/>
          <w:rFonts w:hAnsi="Calibri" w:eastAsia="Calibri" w:ascii="Calibri"/>
          <w:shadow w:val="false"/>
          <w:vertAlign w:val="baseline"/>
          <w:effect w:val="none"/>
        </w:rPr>
        <w:t xml:space="preserve"> </w:t>
      </w:r>
      <w:r>
        <w:rPr>
          <w:sz w:val="26"/>
          <w:szCs w:val="24"/>
          <w:smallCaps w:val="false"/>
          <w:caps w:val="false"/>
          <w:u w:val="single"/>
          <w:highlight w:val="none"/>
          <w:color w:val="auto"/>
          <w:vanish w:val="false"/>
          <w:strike w:val="false"/>
          <w:i w:val="false"/>
          <w:b w:val="false"/>
          <w:rFonts w:hAnsi="Calibri" w:eastAsia="Calibri" w:ascii="Calibri"/>
          <w:shadow w:val="false"/>
          <w:vertAlign w:val="baseline"/>
          <w:effect w:val="none"/>
        </w:rPr>
        <w:t xml:space="preserve">DOWNLOADERS</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green"/>
          <w:color w:val="auto"/>
          <w:vanish w:val="false"/>
          <w:strike w:val="false"/>
          <w:i w:val="false"/>
          <w:b w:val="false"/>
          <w:rFonts w:hAnsi="Calibri" w:eastAsia="Calibri" w:ascii="Calibri"/>
          <w:shadow w:val="false"/>
          <w:vertAlign w:val="baseline"/>
          <w:effect w:val="none"/>
        </w:rPr>
        <w:t xml:space="preserve">Ooh, highlighting. There is also </w:t>
      </w:r>
      <w:r>
        <w:rPr>
          <w:sz w:val="24"/>
          <w:szCs w:val="24"/>
          <w:smallCaps w:val="false"/>
          <w:caps w:val="false"/>
          <w:u w:val="none"/>
          <w:highlight w:val="yellow"/>
          <w:color w:val="auto"/>
          <w:vanish w:val="false"/>
          <w:strike w:val="false"/>
          <w:i w:val="false"/>
          <w:b w:val="false"/>
          <w:rFonts w:hAnsi="Calibri" w:eastAsia="Calibri" w:ascii="Calibri"/>
          <w:shadow w:val="false"/>
          <w:vertAlign w:val="baseline"/>
          <w:effect w:val="none"/>
        </w:rPr>
        <w:t xml:space="preserve">yellow</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and </w:t>
      </w:r>
      <w:r>
        <w:rPr>
          <w:sz w:val="24"/>
          <w:szCs w:val="24"/>
          <w:smallCaps w:val="false"/>
          <w:caps w:val="false"/>
          <w:u w:val="none"/>
          <w:highlight w:val="red"/>
          <w:color w:val="auto"/>
          <w:vanish w:val="false"/>
          <w:strike w:val="false"/>
          <w:i w:val="false"/>
          <w:b w:val="false"/>
          <w:rFonts w:hAnsi="Calibri" w:eastAsia="Calibri" w:ascii="Calibri"/>
          <w:shadow w:val="false"/>
          <w:vertAlign w:val="baseline"/>
          <w:effect w:val="none"/>
        </w:rPr>
        <w:t xml:space="preserve">red.</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00B050"/>
          <w:vanish w:val="false"/>
          <w:strike w:val="false"/>
          <w:i w:val="false"/>
          <w:b w:val="false"/>
          <w:rFonts w:hAnsi="Calibri" w:eastAsia="Calibri" w:ascii="Calibri"/>
          <w:shadow w:val="false"/>
          <w:vertAlign w:val="baseline"/>
          <w:effect w:val="none"/>
        </w:rPr>
        <w:t xml:space="preserve">Ooh, there are font colours. There is also </w:t>
      </w:r>
      <w:r>
        <w:rPr>
          <w:sz w:val="24"/>
          <w:szCs w:val="24"/>
          <w:smallCaps w:val="false"/>
          <w:caps w:val="false"/>
          <w:u w:val="none"/>
          <w:highlight w:val="none"/>
          <w:color w:val="FFC000"/>
          <w:vanish w:val="false"/>
          <w:strike w:val="false"/>
          <w:i w:val="false"/>
          <w:b w:val="false"/>
          <w:rFonts w:hAnsi="Calibri" w:eastAsia="Calibri" w:ascii="Calibri"/>
          <w:shadow w:val="false"/>
          <w:vertAlign w:val="baseline"/>
          <w:effect w:val="none"/>
        </w:rPr>
        <w:t xml:space="preserve">orange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and </w:t>
      </w:r>
      <w:r>
        <w:rPr>
          <w:sz w:val="24"/>
          <w:szCs w:val="24"/>
          <w:smallCaps w:val="false"/>
          <w:caps w:val="false"/>
          <w:u w:val="none"/>
          <w:highlight w:val="none"/>
          <w:color w:val="FF0000"/>
          <w:vanish w:val="false"/>
          <w:strike w:val="false"/>
          <w:i w:val="false"/>
          <w:b w:val="false"/>
          <w:rFonts w:hAnsi="Calibri" w:eastAsia="Calibri" w:ascii="Calibri"/>
          <w:shadow w:val="false"/>
          <w:vertAlign w:val="baseline"/>
          <w:effect w:val="none"/>
        </w:rPr>
        <w:t xml:space="preserve">red</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w:t>
      </w:r>
    </w:p>
    <w:p>
      <w:pPr>
        <w:rPr>
          <w:sz w:val="24"/>
          <w:szCs w:val="24"/>
          <w:smallCaps w:val="false"/>
          <w:caps w:val="false"/>
          <w:u w:val="none"/>
          <w:highlight w:val="none"/>
          <w:color w:val="FFC000"/>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commentRangeStart w:id="3"/>
      <w:commentRangeEnd w:id="3"/>
      <w:r>
        <w:rPr>
          <w:rStyle w:val="CommentReference"/>
        </w:rPr>
        <w:commentReference w:id="3"/>
      </w:r>
      <w:r>
        <w:rPr>
          <w:sz w:val="24"/>
          <w:szCs w:val="24"/>
          <w:smallCaps w:val="false"/>
          <w:caps w:val="false"/>
          <w:u w:val="none"/>
          <w:highlight w:val="none"/>
          <w:color w:val="auto"/>
          <w:vanish w:val="false"/>
          <w:strike w:val="true"/>
          <w:i w:val="false"/>
          <w:b w:val="false"/>
          <w:rFonts w:hAnsi="Calibri" w:eastAsia="Calibri" w:ascii="Calibri"/>
          <w:shadow w:val="false"/>
          <w:vertAlign w:val="baseline"/>
          <w:effect w:val="none"/>
        </w:rPr>
        <w:t xml:space="preserve">There is </w:t>
      </w:r>
      <w:r>
        <w:rPr>
          <w:sz w:val="24"/>
          <w:szCs w:val="24"/>
          <w:smallCaps w:val="false"/>
          <w:caps w:val="false"/>
          <w:u w:val="none"/>
          <w:highlight w:val="none"/>
          <w:color w:val="auto"/>
          <w:vanish w:val="false"/>
          <w:strike w:val="true"/>
          <w:i w:val="false"/>
          <w:b w:val="false"/>
          <w:rFonts w:hAnsi="Calibri" w:eastAsia="Calibri" w:ascii="Calibri"/>
          <w:shadow w:val="false"/>
          <w:vertAlign w:val="baseline"/>
          <w:effect w:val="none"/>
        </w:rPr>
        <w:t xml:space="preserve">striketheough</w:t>
      </w:r>
      <w:r>
        <w:rPr>
          <w:sz w:val="24"/>
          <w:szCs w:val="24"/>
          <w:smallCaps w:val="false"/>
          <w:caps w:val="false"/>
          <w:u w:val="none"/>
          <w:highlight w:val="none"/>
          <w:color w:val="auto"/>
          <w:vanish w:val="false"/>
          <w:strike w:val="true"/>
          <w:i w:val="false"/>
          <w:b w:val="false"/>
          <w:rFonts w:hAnsi="Calibri" w:eastAsia="Calibri" w:ascii="Calibri"/>
          <w:shadow w:val="false"/>
          <w:vertAlign w:val="baseline"/>
          <w:effect w:val="none"/>
        </w:rPr>
        <w:t xml:space="preserve">.</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 And, there is </w:t>
      </w:r>
      <w:r>
        <w:rPr>
          <w:sz w:val="24"/>
          <w:szCs w:val="24"/>
          <w:smallCaps w:val="false"/>
          <w:caps w:val="false"/>
          <w:u w:val="none"/>
          <w:highlight w:val="none"/>
          <w:color w:val="auto"/>
          <w:vanish w:val="false"/>
          <w:strike w:val="false"/>
          <w:i w:val="false"/>
          <w:b w:val="true"/>
          <w:rFonts w:hAnsi="Calibri" w:eastAsia="Calibri" w:ascii="Calibri"/>
          <w:shadow w:val="false"/>
          <w:vertAlign w:val="baseline"/>
          <w:effect w:val="none"/>
        </w:rPr>
        <w:t xml:space="preserve">bold,</w:t>
      </w:r>
      <w:r>
        <w:rPr>
          <w:sz w:val="24"/>
          <w:szCs w:val="24"/>
          <w:smallCaps w:val="false"/>
          <w:caps w:val="false"/>
          <w:u w:val="none"/>
          <w:highlight w:val="none"/>
          <w:color w:val="auto"/>
          <w:vanish w:val="false"/>
          <w:strike w:val="false"/>
          <w:i w:val="true"/>
          <w:b w:val="false"/>
          <w:rFonts w:hAnsi="Calibri" w:eastAsia="Calibri" w:ascii="Calibri"/>
          <w:shadow w:val="false"/>
          <w:vertAlign w:val="baseline"/>
          <w:effect w:val="none"/>
        </w:rPr>
        <w:t xml:space="preserve"> italic, </w:t>
      </w:r>
      <w:r>
        <w:rPr>
          <w:sz w:val="24"/>
          <w:szCs w:val="24"/>
          <w:smallCaps w:val="false"/>
          <w:caps w:val="false"/>
          <w:u w:val="single"/>
          <w:highlight w:val="none"/>
          <w:color w:val="auto"/>
          <w:vanish w:val="false"/>
          <w:strike w:val="false"/>
          <w:i w:val="false"/>
          <w:b w:val="false"/>
          <w:rFonts w:hAnsi="Calibri" w:eastAsia="Calibri" w:ascii="Calibri"/>
          <w:shadow w:val="false"/>
          <w:vertAlign w:val="baseline"/>
          <w:effect w:val="none"/>
        </w:rPr>
        <w:t xml:space="preserve">and underlined</w:t>
      </w:r>
      <w:r>
        <w:rPr>
          <w:sz w:val="24"/>
          <w:szCs w:val="24"/>
          <w:smallCaps w:val="false"/>
          <w:caps w:val="false"/>
          <w:u w:val="single"/>
          <w:highlight w:val="none"/>
          <w:color w:val="auto"/>
          <w:vanish w:val="false"/>
          <w:strike w:val="false"/>
          <w:i w:val="true"/>
          <w:b w:val="false"/>
          <w:rFonts w:hAnsi="Calibri" w:eastAsia="Calibri" w:ascii="Calibri"/>
          <w:shadow w:val="false"/>
          <w:vertAlign w:val="baseline"/>
          <w:effect w:val="none"/>
        </w:rPr>
        <w:t xml:space="preserve">.</w:t>
      </w:r>
      <w:r>
        <w:rPr>
          <w:sz w:val="24"/>
          <w:szCs w:val="24"/>
          <w:smallCaps w:val="false"/>
          <w:caps w:val="false"/>
          <w:u w:val="none"/>
          <w:highlight w:val="none"/>
          <w:color w:val="FFC000"/>
          <w:vanish w:val="false"/>
          <w:strike w:val="false"/>
          <w:i w:val="false"/>
          <w:b w:val="false"/>
          <w:rFonts w:hAnsi="Calibri" w:eastAsia="Calibri" w:ascii="Calibri"/>
          <w:shadow w:val="false"/>
          <w:vertAlign w:val="baseline"/>
          <w:effect w:val="none"/>
        </w:rPr>
        <w:t xml:space="preserve"> </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You can make text </w:t>
      </w:r>
      <w:r>
        <w:rPr>
          <w:sz w:val="26"/>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bigger and </w:t>
      </w:r>
      <w:r>
        <w:rPr>
          <w:sz w:val="28"/>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bigger </w:t>
      </w: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and </w:t>
      </w:r>
      <w:r>
        <w:rPr>
          <w:sz w:val="32"/>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bigger. </w:t>
      </w:r>
    </w:p>
    <w:p>
      <w:pP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jc w:val="left"/>
        <w:ind w:firstLine="0" w:hanging="0" w:right="0" w:left="0"/>
        <w:spacing w:line="276" w:lineRule="auto" w:before="0" w:after="200"/>
      </w:pPr>
      <w:r>
        <w:rPr>
          <w:sz w:val="24"/>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Also, </w:t>
      </w:r>
      <w:r>
        <w:rPr>
          <w:sz w:val="20"/>
          <w:szCs w:val="24"/>
          <w:smallCaps w:val="false"/>
          <w:caps w:val="false"/>
          <w:u w:val="none"/>
          <w:highlight w:val="none"/>
          <w:color w:val="auto"/>
          <w:vanish w:val="false"/>
          <w:strike w:val="false"/>
          <w:i w:val="false"/>
          <w:b w:val="false"/>
          <w:rFonts w:hAnsi="Calibri" w:eastAsia="Calibri" w:ascii="Calibri"/>
          <w:shadow w:val="false"/>
          <w:vertAlign w:val="baseline"/>
          <w:effect w:val="none"/>
        </w:rPr>
        <w:t xml:space="preserve">smaller. </w:t>
      </w:r>
    </w:p>
    <w:sectPr w:rsidR="00CC3B4C" w:rsidRPr="006D70EA" w:rsidSect="00CC3B4C">
      <w:pgSz w:w="12240" w:h="15840"/>
      <w:pgMar w:top="1440" w:right="1440" w:bottom="1440" w:left="1440" w:header="720" w:footer="720" w:gutter="0"/>
      <w:cols w:space="720"/>
      <w:docGrid w:linePitch="360"/>
    </w:sectPr>
  </w:body>
</w:document>
</file>

<file path=word/comments.xml><?xml version="1.0" encoding="utf-8"?>
<w:comments xmlns:w="http://schemas.openxmlformats.org/wordprocessingml/2006/main">
  <w:comment w:id="2" w:author="smperris" w:date="2010-12-04T20:44:22Z" w:initials="smperris">
    <w:p>
      <w:pPr>
        <w:pStyle w:val="CommentText"/>
      </w:pPr>
      <w:r>
        <w:rPr>
          <w:rStyle w:val="CommentReference"/>
        </w:rPr>
        <w:annotationRef/>
        <w:t xml:space="preserve"/>
      </w:r>
    </w:p>
  </w:comment>
  <w:comment w:id="3" w:author="smperris" w:date="2010-12-04T20:50:46Z" w:initials="smperris">
    <w:p>
      <w:pPr>
        <w:pStyle w:val="CommentText"/>
      </w:pPr>
      <w:r>
        <w:rPr>
          <w:rStyle w:val="CommentReference"/>
        </w:rPr>
        <w:annotationRef/>
        <w:t xml:space="preserve">I've added a comment here. I wonder how it looks?</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70EA"/>
    <w:rsid w:val="006D70EA"/>
    <w:rsid w:val="00CC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66D5"/>
    <w:rPr>
      <w:sz w:val="16"/>
      <w:szCs w:val="16"/>
    </w:rPr>
  </w:style>
  <w:style w:type="paragraph" w:styleId="CommentText">
    <w:name w:val="annotation text"/>
    <w:basedOn w:val="Normal"/>
    <w:link w:val="CommentTextChar"/>
    <w:uiPriority w:val="99"/>
    <w:semiHidden/>
    <w:unhideWhenUsed/>
    <w:rsid w:val="005A66D5"/>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&#65533;&#65533;< ? x m l   v e r s i o n = " 1 . 0 "   e n c o d i n g = " U T F - 1 6 " 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 Mobile</Application>
  <DocSecurity>0</DocSecurity>
  <Lines>1</Lines>
  <Paragraphs>1</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2010-04-01T11:56:00Z</dcterms:created>
  <dcterms:modified xsi:type="dcterms:W3CDTF">2010-12-04T09:57:28Z</dcterms:modified>
  <cp:lastModifiedBy>smperris</cp:lastModifiedBy>
</cp:coreProperties>
</file>